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64" w:rsidRDefault="00D83E64" w:rsidP="00D83E64">
      <w:pPr>
        <w:jc w:val="center"/>
        <w:rPr>
          <w:rFonts w:ascii="Verdana" w:hAnsi="Verdana"/>
          <w:b/>
          <w:color w:val="365F91" w:themeColor="accent1" w:themeShade="BF"/>
          <w:sz w:val="32"/>
          <w:szCs w:val="32"/>
        </w:rPr>
      </w:pPr>
      <w:r>
        <w:rPr>
          <w:noProof/>
          <w:color w:val="365F91" w:themeColor="accent1" w:themeShade="BF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-217805</wp:posOffset>
            </wp:positionH>
            <wp:positionV relativeFrom="paragraph">
              <wp:posOffset>395605</wp:posOffset>
            </wp:positionV>
            <wp:extent cx="900430" cy="896620"/>
            <wp:effectExtent l="19050" t="0" r="0" b="0"/>
            <wp:wrapNone/>
            <wp:docPr id="7" name="Imag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896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365F91" w:themeColor="accent1" w:themeShade="BF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5069679</wp:posOffset>
            </wp:positionH>
            <wp:positionV relativeFrom="paragraph">
              <wp:posOffset>505127</wp:posOffset>
            </wp:positionV>
            <wp:extent cx="1137199" cy="955344"/>
            <wp:effectExtent l="19050" t="0" r="5801" b="0"/>
            <wp:wrapNone/>
            <wp:docPr id="8" name="Image 8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199" cy="95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3DCF">
        <w:rPr>
          <w:rFonts w:ascii="Verdana" w:hAnsi="Verdana"/>
          <w:b/>
          <w:color w:val="365F91" w:themeColor="accent1" w:themeShade="BF"/>
          <w:sz w:val="32"/>
          <w:szCs w:val="32"/>
        </w:rPr>
        <w:t>Championnats Départementaux Benjamins – Minimes</w:t>
      </w:r>
    </w:p>
    <w:p w:rsidR="00D83E64" w:rsidRPr="00AA3DCF" w:rsidRDefault="00D83E64" w:rsidP="00D83E64">
      <w:pPr>
        <w:jc w:val="center"/>
        <w:rPr>
          <w:rFonts w:ascii="Verdana" w:hAnsi="Verdana"/>
          <w:b/>
          <w:color w:val="365F91" w:themeColor="accent1" w:themeShade="BF"/>
          <w:sz w:val="32"/>
          <w:szCs w:val="32"/>
        </w:rPr>
      </w:pPr>
      <w:r>
        <w:rPr>
          <w:rFonts w:ascii="Verdana" w:hAnsi="Verdana"/>
          <w:b/>
          <w:color w:val="365F91" w:themeColor="accent1" w:themeShade="BF"/>
          <w:sz w:val="32"/>
          <w:szCs w:val="32"/>
        </w:rPr>
        <w:t>Epreuves Combinées</w:t>
      </w:r>
    </w:p>
    <w:p w:rsidR="00D83E64" w:rsidRPr="00AA3DCF" w:rsidRDefault="00D83E64" w:rsidP="00D83E64">
      <w:pPr>
        <w:jc w:val="center"/>
        <w:rPr>
          <w:rFonts w:ascii="Arial Black" w:hAnsi="Arial Black"/>
          <w:color w:val="9900FF"/>
          <w:sz w:val="32"/>
          <w:szCs w:val="32"/>
        </w:rPr>
      </w:pPr>
      <w:r>
        <w:rPr>
          <w:rFonts w:ascii="Arial Black" w:hAnsi="Arial Black"/>
          <w:color w:val="9900FF"/>
          <w:sz w:val="32"/>
          <w:szCs w:val="32"/>
        </w:rPr>
        <w:t>Samedi 16/ Dimanche 17 avril</w:t>
      </w:r>
    </w:p>
    <w:p w:rsidR="00D83E64" w:rsidRDefault="00D83E64" w:rsidP="00D83E64">
      <w:pPr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  <w:r>
        <w:rPr>
          <w:rFonts w:ascii="Times New Roman" w:hAnsi="Times New Roman" w:cs="Times New Roman"/>
          <w:b/>
          <w:color w:val="006600"/>
          <w:sz w:val="32"/>
          <w:szCs w:val="32"/>
        </w:rPr>
        <w:t>Stade Guillemot - Barentin</w:t>
      </w:r>
      <w:r w:rsidRPr="00AA3DCF">
        <w:rPr>
          <w:rFonts w:ascii="Times New Roman" w:hAnsi="Times New Roman" w:cs="Times New Roman"/>
          <w:b/>
          <w:color w:val="006600"/>
          <w:sz w:val="32"/>
          <w:szCs w:val="32"/>
        </w:rPr>
        <w:t xml:space="preserve"> </w:t>
      </w:r>
      <w:r w:rsidRPr="00AA3DCF">
        <w:rPr>
          <w:rFonts w:ascii="Times New Roman" w:hAnsi="Times New Roman" w:cs="Times New Roman"/>
          <w:b/>
          <w:color w:val="0066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6600"/>
          <w:sz w:val="24"/>
          <w:szCs w:val="24"/>
        </w:rPr>
        <w:t>AC Barentin</w:t>
      </w:r>
      <w:r w:rsidRPr="00AA3DCF">
        <w:rPr>
          <w:rFonts w:ascii="Times New Roman" w:hAnsi="Times New Roman" w:cs="Times New Roman"/>
          <w:b/>
          <w:color w:val="006600"/>
          <w:sz w:val="24"/>
          <w:szCs w:val="24"/>
        </w:rPr>
        <w:t>)</w:t>
      </w:r>
    </w:p>
    <w:p w:rsidR="00D83E64" w:rsidRPr="00D83E64" w:rsidRDefault="00D83E64" w:rsidP="00D83E64">
      <w:pPr>
        <w:jc w:val="center"/>
        <w:rPr>
          <w:rFonts w:ascii="Times New Roman" w:hAnsi="Times New Roman" w:cs="Times New Roman"/>
          <w:b/>
          <w:color w:val="006600"/>
          <w:sz w:val="24"/>
          <w:szCs w:val="24"/>
        </w:rPr>
      </w:pPr>
    </w:p>
    <w:tbl>
      <w:tblPr>
        <w:tblW w:w="10767" w:type="dxa"/>
        <w:tblInd w:w="-827" w:type="dxa"/>
        <w:tblCellMar>
          <w:left w:w="70" w:type="dxa"/>
          <w:right w:w="70" w:type="dxa"/>
        </w:tblCellMar>
        <w:tblLook w:val="04A0"/>
      </w:tblPr>
      <w:tblGrid>
        <w:gridCol w:w="2197"/>
        <w:gridCol w:w="977"/>
        <w:gridCol w:w="1924"/>
        <w:gridCol w:w="1701"/>
        <w:gridCol w:w="1843"/>
        <w:gridCol w:w="2125"/>
      </w:tblGrid>
      <w:tr w:rsidR="00D83E64" w:rsidRPr="00E0085A" w:rsidTr="00D83E64">
        <w:trPr>
          <w:trHeight w:val="44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Epreuves 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Dimanche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C2E6"/>
            <w:noWrap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BG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FF"/>
            <w:noWrap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MF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MH</w:t>
            </w:r>
          </w:p>
        </w:tc>
      </w:tr>
      <w:tr w:rsidR="00D83E64" w:rsidRPr="00E0085A" w:rsidTr="00D83E64">
        <w:trPr>
          <w:trHeight w:val="445"/>
        </w:trPr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Ouvertes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BC2E6"/>
            <w:noWrap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4 groupes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4 groupes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00FF"/>
            <w:noWrap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4 groupes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 groupes</w:t>
            </w:r>
          </w:p>
        </w:tc>
      </w:tr>
      <w:tr w:rsidR="00D83E64" w:rsidRPr="00E0085A" w:rsidTr="00D83E64">
        <w:trPr>
          <w:trHeight w:val="516"/>
        </w:trPr>
        <w:tc>
          <w:tcPr>
            <w:tcW w:w="21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Adultes 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Samedi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83E64" w:rsidRPr="00E0085A" w:rsidTr="00D83E64">
        <w:trPr>
          <w:trHeight w:val="766"/>
        </w:trPr>
        <w:tc>
          <w:tcPr>
            <w:tcW w:w="21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12h15</w:t>
            </w:r>
          </w:p>
        </w:tc>
        <w:tc>
          <w:tcPr>
            <w:tcW w:w="7593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u w:val="single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FF0000"/>
                <w:sz w:val="20"/>
                <w:szCs w:val="20"/>
                <w:u w:val="single"/>
                <w:lang w:eastAsia="fr-FR"/>
              </w:rPr>
              <w:t>Limite de confirmation (45 minutes maximum avant le début des épreuves)</w:t>
            </w:r>
          </w:p>
        </w:tc>
      </w:tr>
      <w:tr w:rsidR="00D83E64" w:rsidRPr="00E0085A" w:rsidTr="00D83E64">
        <w:trPr>
          <w:trHeight w:val="392"/>
        </w:trPr>
        <w:tc>
          <w:tcPr>
            <w:tcW w:w="2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12h30</w:t>
            </w:r>
          </w:p>
        </w:tc>
        <w:tc>
          <w:tcPr>
            <w:tcW w:w="759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Réunion de jury</w:t>
            </w:r>
          </w:p>
        </w:tc>
      </w:tr>
      <w:tr w:rsidR="00D83E64" w:rsidRPr="00E0085A" w:rsidTr="00D83E64">
        <w:trPr>
          <w:trHeight w:val="749"/>
        </w:trPr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Longueur H.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13h00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Hauteur 1 et 3/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Javelot 2 et 4</w:t>
            </w: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100m haies (0,84)</w:t>
            </w:r>
          </w:p>
        </w:tc>
      </w:tr>
      <w:tr w:rsidR="00D83E64" w:rsidRPr="00E0085A" w:rsidTr="00D83E64">
        <w:trPr>
          <w:trHeight w:val="516"/>
        </w:trPr>
        <w:tc>
          <w:tcPr>
            <w:tcW w:w="21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13h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45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80m haies (0.76)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Perche 1 / Poids puis javelot 2</w:t>
            </w:r>
          </w:p>
        </w:tc>
      </w:tr>
      <w:tr w:rsidR="00D83E64" w:rsidRPr="00E0085A" w:rsidTr="00D83E64">
        <w:trPr>
          <w:trHeight w:val="749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Longueur F.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14h30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50m haies (0.65)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Hauteur 1 et 3/ Poids 2 et 4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D83E64" w:rsidRPr="00E0085A" w:rsidTr="00D83E64">
        <w:trPr>
          <w:trHeight w:val="784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100m H</w:t>
            </w:r>
            <w:proofErr w:type="gramStart"/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./</w:t>
            </w:r>
            <w:proofErr w:type="gramEnd"/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F. Triple Saut F et H.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16h00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 xml:space="preserve">Hauteur 2 et 4/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Javelot 1 et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D83E64" w:rsidRPr="00E0085A" w:rsidTr="00D83E64">
        <w:trPr>
          <w:trHeight w:val="784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16h30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83E64" w:rsidRPr="00E0085A" w:rsidTr="00D83E64">
        <w:trPr>
          <w:trHeight w:val="784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16h45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Perche 2/ Poids puis javelot 2</w:t>
            </w:r>
          </w:p>
        </w:tc>
      </w:tr>
      <w:tr w:rsidR="00D83E64" w:rsidRPr="00E0085A" w:rsidTr="00D83E64">
        <w:trPr>
          <w:trHeight w:val="784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17H00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100m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D83E64" w:rsidRPr="00E0085A" w:rsidTr="00D83E64">
        <w:trPr>
          <w:trHeight w:val="695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C000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200m H/ F.</w:t>
            </w: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17h30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Poids 1 et 3/ Hauteur 2 et 4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D83E64" w:rsidRPr="00E0085A" w:rsidTr="00D83E64">
        <w:trPr>
          <w:trHeight w:val="819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18h15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1000m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83E64" w:rsidRPr="00E0085A" w:rsidTr="00D83E64">
        <w:trPr>
          <w:trHeight w:val="819"/>
        </w:trPr>
        <w:tc>
          <w:tcPr>
            <w:tcW w:w="21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2000m-3000m steeple F.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18h30</w:t>
            </w:r>
          </w:p>
        </w:tc>
        <w:tc>
          <w:tcPr>
            <w:tcW w:w="19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83E64" w:rsidRPr="00E0085A" w:rsidTr="00D83E64">
        <w:trPr>
          <w:trHeight w:val="499"/>
        </w:trPr>
        <w:tc>
          <w:tcPr>
            <w:tcW w:w="21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fr-FR"/>
              </w:rPr>
              <w:t>2000m-3000m steeple H.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18h45</w:t>
            </w:r>
          </w:p>
        </w:tc>
        <w:tc>
          <w:tcPr>
            <w:tcW w:w="19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F5048C">
              <w:rPr>
                <w:rFonts w:ascii="Georgia" w:eastAsia="Times New Roman" w:hAnsi="Georgia" w:cs="Calibri"/>
                <w:b/>
                <w:bCs/>
                <w:color w:val="FF0000"/>
                <w:sz w:val="20"/>
                <w:szCs w:val="20"/>
                <w:lang w:eastAsia="fr-FR"/>
              </w:rPr>
              <w:t>Podium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  <w:p w:rsidR="00D83E64" w:rsidRPr="00F5048C" w:rsidRDefault="00D83E64" w:rsidP="004962A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3E64" w:rsidRPr="00F5048C" w:rsidRDefault="00D83E64" w:rsidP="004962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D83E64" w:rsidRDefault="00D83E64" w:rsidP="00D83E64">
      <w:r>
        <w:br w:type="page"/>
      </w:r>
    </w:p>
    <w:tbl>
      <w:tblPr>
        <w:tblpPr w:leftFromText="141" w:rightFromText="141" w:vertAnchor="page" w:horzAnchor="margin" w:tblpXSpec="center" w:tblpY="2946"/>
        <w:tblW w:w="10817" w:type="dxa"/>
        <w:tblCellMar>
          <w:left w:w="70" w:type="dxa"/>
          <w:right w:w="70" w:type="dxa"/>
        </w:tblCellMar>
        <w:tblLook w:val="04A0"/>
      </w:tblPr>
      <w:tblGrid>
        <w:gridCol w:w="1696"/>
        <w:gridCol w:w="976"/>
        <w:gridCol w:w="2476"/>
        <w:gridCol w:w="1701"/>
        <w:gridCol w:w="1843"/>
        <w:gridCol w:w="2125"/>
      </w:tblGrid>
      <w:tr w:rsidR="00D83E64" w:rsidRPr="00F5048C" w:rsidTr="00D83E64">
        <w:trPr>
          <w:trHeight w:val="516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lastRenderedPageBreak/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Dimanche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83E64" w:rsidRPr="00F5048C" w:rsidTr="00D83E64">
        <w:trPr>
          <w:trHeight w:val="695"/>
        </w:trPr>
        <w:tc>
          <w:tcPr>
            <w:tcW w:w="16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9h15</w:t>
            </w:r>
          </w:p>
        </w:tc>
        <w:tc>
          <w:tcPr>
            <w:tcW w:w="8145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u w:val="single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FF0000"/>
                <w:sz w:val="20"/>
                <w:szCs w:val="20"/>
                <w:u w:val="single"/>
                <w:lang w:eastAsia="fr-FR"/>
              </w:rPr>
              <w:t>Limite de confirmation (45 minutes maximum avant le début des épreuves)</w:t>
            </w:r>
          </w:p>
        </w:tc>
      </w:tr>
      <w:tr w:rsidR="00D83E64" w:rsidRPr="00F5048C" w:rsidTr="00D83E64">
        <w:trPr>
          <w:trHeight w:val="392"/>
        </w:trPr>
        <w:tc>
          <w:tcPr>
            <w:tcW w:w="16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9h30</w:t>
            </w:r>
          </w:p>
        </w:tc>
        <w:tc>
          <w:tcPr>
            <w:tcW w:w="814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0B4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fr-FR"/>
              </w:rPr>
              <w:t>Réunion de jury</w:t>
            </w:r>
          </w:p>
        </w:tc>
      </w:tr>
      <w:tr w:rsidR="00D83E64" w:rsidRPr="00F5048C" w:rsidTr="00D83E64">
        <w:trPr>
          <w:trHeight w:val="374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Poids H.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10h00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50m haies (0,76)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Hauteur 1/ Disque 2</w:t>
            </w:r>
          </w:p>
        </w:tc>
      </w:tr>
      <w:tr w:rsidR="00D83E64" w:rsidRPr="00F5048C" w:rsidTr="00D83E64">
        <w:trPr>
          <w:trHeight w:val="749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11h30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Hauteur 1 et 3 / Disque 2 et 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Longueur 1 et 2/ Javelot 3 et 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100m</w:t>
            </w:r>
          </w:p>
        </w:tc>
      </w:tr>
      <w:tr w:rsidR="00D83E64" w:rsidRPr="00F5048C" w:rsidTr="00D83E64">
        <w:trPr>
          <w:trHeight w:val="374"/>
        </w:trPr>
        <w:tc>
          <w:tcPr>
            <w:tcW w:w="16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12h00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D83E64" w:rsidRPr="00F5048C" w:rsidTr="00D83E64">
        <w:trPr>
          <w:trHeight w:val="749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400m H.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13h00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Javelot 1 et 2 / Longueur 3 et 4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Hauteur 2/ Disque 1</w:t>
            </w:r>
          </w:p>
        </w:tc>
      </w:tr>
      <w:tr w:rsidR="00D83E64" w:rsidRPr="00F5048C" w:rsidTr="00D83E64">
        <w:trPr>
          <w:trHeight w:val="37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400m F. - Poids F.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13h30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83E64" w:rsidRPr="00F5048C" w:rsidTr="00D83E64">
        <w:trPr>
          <w:trHeight w:val="37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 xml:space="preserve">800m H. 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14h00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83E64" w:rsidRPr="00F5048C" w:rsidTr="00D83E64">
        <w:trPr>
          <w:trHeight w:val="749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C000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800m F. - Javelot H. et F.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14h30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Hauteur 2 et 4/ Disque 1 et 3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E64" w:rsidRPr="00F5048C" w:rsidRDefault="00D83E64" w:rsidP="00D83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83E64" w:rsidRPr="00F5048C" w:rsidTr="00D83E64">
        <w:trPr>
          <w:trHeight w:val="37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15h00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83E64" w:rsidRPr="00F5048C" w:rsidTr="00D83E64">
        <w:trPr>
          <w:trHeight w:val="374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15h30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1000m</w:t>
            </w:r>
          </w:p>
        </w:tc>
        <w:tc>
          <w:tcPr>
            <w:tcW w:w="212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1000m</w:t>
            </w:r>
          </w:p>
        </w:tc>
      </w:tr>
      <w:tr w:rsidR="00D83E64" w:rsidRPr="00F5048C" w:rsidTr="00D83E64">
        <w:trPr>
          <w:trHeight w:val="392"/>
        </w:trPr>
        <w:tc>
          <w:tcPr>
            <w:tcW w:w="16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16h00</w:t>
            </w: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95959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1000m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D83E64" w:rsidRPr="00F5048C" w:rsidTr="00D83E64">
        <w:trPr>
          <w:trHeight w:val="445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4B084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fr-FR"/>
              </w:rPr>
              <w:t>16h30</w:t>
            </w:r>
          </w:p>
        </w:tc>
        <w:tc>
          <w:tcPr>
            <w:tcW w:w="2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595959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D83E64" w:rsidRPr="00F5048C" w:rsidRDefault="00D83E64" w:rsidP="00D83E64">
            <w:pPr>
              <w:spacing w:after="0" w:line="240" w:lineRule="auto"/>
              <w:jc w:val="center"/>
              <w:rPr>
                <w:rFonts w:ascii="Georgia" w:eastAsia="Times New Roman" w:hAnsi="Georgia" w:cs="Calibri"/>
                <w:b/>
                <w:bCs/>
                <w:color w:val="FF0000"/>
                <w:sz w:val="20"/>
                <w:szCs w:val="20"/>
                <w:lang w:eastAsia="fr-FR"/>
              </w:rPr>
            </w:pPr>
            <w:r w:rsidRPr="00F5048C">
              <w:rPr>
                <w:rFonts w:ascii="Georgia" w:eastAsia="Times New Roman" w:hAnsi="Georgia" w:cs="Calibri"/>
                <w:b/>
                <w:bCs/>
                <w:color w:val="FF0000"/>
                <w:sz w:val="20"/>
                <w:szCs w:val="20"/>
                <w:lang w:eastAsia="fr-FR"/>
              </w:rPr>
              <w:t>Podiums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bottom"/>
            <w:hideMark/>
          </w:tcPr>
          <w:p w:rsidR="00D83E64" w:rsidRPr="00F5048C" w:rsidRDefault="00D83E64" w:rsidP="00D83E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</w:pPr>
            <w:r w:rsidRPr="00F504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83E64" w:rsidRPr="00E0085A" w:rsidTr="00D83E64">
        <w:trPr>
          <w:trHeight w:val="356"/>
        </w:trPr>
        <w:tc>
          <w:tcPr>
            <w:tcW w:w="10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D83E64" w:rsidRPr="00E0085A" w:rsidRDefault="00D83E64" w:rsidP="00D83E64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fr-FR"/>
              </w:rPr>
            </w:pPr>
            <w:r w:rsidRPr="00E0085A"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fr-FR"/>
              </w:rPr>
              <w:t>Ho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8"/>
                <w:szCs w:val="28"/>
                <w:lang w:eastAsia="fr-FR"/>
              </w:rPr>
              <w:t xml:space="preserve">raires donnés à titre indicatif. Les horaires seront ajustés sur décision du juge-arbitre. Rappel : épreuve suivante 30 minutes après l’épreuve précédente. </w:t>
            </w:r>
          </w:p>
        </w:tc>
      </w:tr>
      <w:tr w:rsidR="00D83E64" w:rsidRPr="00E0085A" w:rsidTr="00D83E64">
        <w:trPr>
          <w:trHeight w:val="846"/>
        </w:trPr>
        <w:tc>
          <w:tcPr>
            <w:tcW w:w="10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83E64" w:rsidRDefault="00D83E64" w:rsidP="00D83E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085A">
              <w:rPr>
                <w:rFonts w:ascii="Calibri" w:eastAsia="Times New Roman" w:hAnsi="Calibri" w:cs="Calibri"/>
                <w:color w:val="000000"/>
                <w:lang w:eastAsia="fr-FR"/>
              </w:rPr>
              <w:t>Groupes Constitués en fonction de la première barre de hauteur pour les BEF, BEH et MIF et en fonction de la premiè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re barre de perche pour les MIH.</w:t>
            </w:r>
          </w:p>
          <w:p w:rsidR="00D83E64" w:rsidRPr="00E0085A" w:rsidRDefault="00D83E64" w:rsidP="00D83E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Les horaires pourront être modifiés en fonction du nombre d’engagés.</w:t>
            </w:r>
          </w:p>
        </w:tc>
      </w:tr>
      <w:tr w:rsidR="00D83E64" w:rsidRPr="00E0085A" w:rsidTr="00D83E64">
        <w:trPr>
          <w:trHeight w:val="356"/>
        </w:trPr>
        <w:tc>
          <w:tcPr>
            <w:tcW w:w="108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3E64" w:rsidRPr="00E0085A" w:rsidRDefault="00D83E64" w:rsidP="00D83E64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0085A">
              <w:rPr>
                <w:rFonts w:ascii="Calibri" w:eastAsia="Times New Roman" w:hAnsi="Calibri" w:cs="Calibri"/>
                <w:color w:val="000000"/>
                <w:lang w:eastAsia="fr-FR"/>
              </w:rPr>
              <w:t>Séries des 1000m en fonction du classement provisoire avant la dernière épreuve</w:t>
            </w:r>
          </w:p>
        </w:tc>
      </w:tr>
    </w:tbl>
    <w:p w:rsidR="00D83E64" w:rsidRDefault="00D83E64" w:rsidP="00D83E64"/>
    <w:p w:rsidR="00D83E64" w:rsidRPr="00D83E64" w:rsidRDefault="00D83E64" w:rsidP="00D83E64"/>
    <w:p w:rsidR="00D83E64" w:rsidRPr="00D83E64" w:rsidRDefault="00D83E64" w:rsidP="00D83E64"/>
    <w:p w:rsidR="00D83E64" w:rsidRPr="00D83E64" w:rsidRDefault="00D83E64" w:rsidP="00D83E64"/>
    <w:p w:rsidR="00D83E64" w:rsidRPr="00D83E64" w:rsidRDefault="00D83E64" w:rsidP="00D83E64"/>
    <w:p w:rsidR="00D83E64" w:rsidRPr="00D83E64" w:rsidRDefault="00D83E64" w:rsidP="00D83E64"/>
    <w:p w:rsidR="00D83E64" w:rsidRDefault="00D83E64" w:rsidP="00D83E64">
      <w:pPr>
        <w:tabs>
          <w:tab w:val="left" w:pos="2106"/>
        </w:tabs>
      </w:pPr>
      <w:r>
        <w:tab/>
      </w:r>
    </w:p>
    <w:p w:rsidR="00D83E64" w:rsidRPr="00D83E64" w:rsidRDefault="00D83E64" w:rsidP="00D83E64">
      <w:pPr>
        <w:tabs>
          <w:tab w:val="left" w:pos="2106"/>
        </w:tabs>
        <w:rPr>
          <w:b/>
          <w:color w:val="FF0000"/>
          <w:sz w:val="40"/>
          <w:szCs w:val="40"/>
          <w:u w:val="single"/>
        </w:rPr>
      </w:pPr>
      <w:r w:rsidRPr="00D83E64">
        <w:rPr>
          <w:b/>
          <w:color w:val="FF0000"/>
          <w:sz w:val="40"/>
          <w:szCs w:val="40"/>
          <w:u w:val="single"/>
        </w:rPr>
        <w:t>INSCRIPTIONS AVANT LE JEUDI 14 AVRIL !!</w:t>
      </w:r>
    </w:p>
    <w:p w:rsidR="00D83E64" w:rsidRPr="00D83E64" w:rsidRDefault="00D83E64" w:rsidP="00D83E64"/>
    <w:p w:rsidR="00D83E64" w:rsidRPr="00D83E64" w:rsidRDefault="00D83E64" w:rsidP="00D83E64"/>
    <w:p w:rsidR="00D83E64" w:rsidRPr="00D83E64" w:rsidRDefault="00D83E64" w:rsidP="00D83E64"/>
    <w:p w:rsidR="00D83E64" w:rsidRPr="00D83E64" w:rsidRDefault="00D83E64" w:rsidP="00D83E64"/>
    <w:p w:rsidR="00D83E64" w:rsidRPr="00D83E64" w:rsidRDefault="00D83E64" w:rsidP="00D83E64"/>
    <w:p w:rsidR="00D83E64" w:rsidRPr="00D83E64" w:rsidRDefault="00D83E64" w:rsidP="00D83E64"/>
    <w:p w:rsidR="00D83E64" w:rsidRPr="00D83E64" w:rsidRDefault="00D83E64" w:rsidP="00D83E64"/>
    <w:p w:rsidR="00D83E64" w:rsidRPr="00D83E64" w:rsidRDefault="00D83E64" w:rsidP="00D83E64"/>
    <w:p w:rsidR="00D83E64" w:rsidRPr="00D83E64" w:rsidRDefault="00D83E64" w:rsidP="00D83E64"/>
    <w:p w:rsidR="00D83E64" w:rsidRPr="00D83E64" w:rsidRDefault="00D83E64" w:rsidP="00D83E64"/>
    <w:p w:rsidR="00D83E64" w:rsidRPr="00D83E64" w:rsidRDefault="00D83E64" w:rsidP="00D83E64"/>
    <w:p w:rsidR="00D83E64" w:rsidRPr="00D83E64" w:rsidRDefault="00D83E64" w:rsidP="00D83E64"/>
    <w:p w:rsidR="00D83E64" w:rsidRPr="00D83E64" w:rsidRDefault="00D83E64" w:rsidP="00D83E64"/>
    <w:p w:rsidR="00D83E64" w:rsidRPr="00D83E64" w:rsidRDefault="00D83E64" w:rsidP="00D83E64"/>
    <w:p w:rsidR="00D83E64" w:rsidRPr="00D83E64" w:rsidRDefault="00D83E64" w:rsidP="00D83E64"/>
    <w:p w:rsidR="00D83E64" w:rsidRPr="00D83E64" w:rsidRDefault="00D83E64" w:rsidP="00D83E64"/>
    <w:p w:rsidR="00D83E64" w:rsidRPr="00D83E64" w:rsidRDefault="00D83E64" w:rsidP="00D83E64"/>
    <w:p w:rsidR="00D83E64" w:rsidRPr="00D83E64" w:rsidRDefault="00D83E64" w:rsidP="00D83E64"/>
    <w:p w:rsidR="00D83E64" w:rsidRPr="00D83E64" w:rsidRDefault="00D83E64" w:rsidP="00D83E64"/>
    <w:p w:rsidR="00CE3BD3" w:rsidRPr="00D83E64" w:rsidRDefault="00CE3BD3" w:rsidP="00D83E64"/>
    <w:sectPr w:rsidR="00CE3BD3" w:rsidRPr="00D83E64" w:rsidSect="00D83E6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D83E64"/>
    <w:rsid w:val="00CD319D"/>
    <w:rsid w:val="00CE3BD3"/>
    <w:rsid w:val="00D8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E64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8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E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MANKOWSKI Jérome</dc:creator>
  <cp:lastModifiedBy>MANKOWSKI Jérome</cp:lastModifiedBy>
  <cp:revision>1</cp:revision>
  <dcterms:created xsi:type="dcterms:W3CDTF">2016-04-07T22:46:00Z</dcterms:created>
  <dcterms:modified xsi:type="dcterms:W3CDTF">2016-04-07T22:48:00Z</dcterms:modified>
</cp:coreProperties>
</file>